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9B" w:rsidRDefault="00620C9B" w:rsidP="00620C9B">
      <w:pPr>
        <w:pStyle w:val="PlainText"/>
      </w:pPr>
      <w:r>
        <w:t>What is Participation?</w:t>
      </w:r>
    </w:p>
    <w:p w:rsidR="00620C9B" w:rsidRDefault="00620C9B" w:rsidP="00620C9B">
      <w:pPr>
        <w:pStyle w:val="PlainText"/>
      </w:pPr>
      <w:r>
        <w:t>‘Participation means it is my right to be involved in making decisions, planning and reviewing any action which might affect me’. ‘Having a Voice, Having a Choice’</w:t>
      </w:r>
    </w:p>
    <w:p w:rsidR="00620C9B" w:rsidRDefault="00620C9B" w:rsidP="00620C9B">
      <w:pPr>
        <w:pStyle w:val="PlainText"/>
      </w:pPr>
    </w:p>
    <w:p w:rsidR="00620C9B" w:rsidRDefault="00620C9B" w:rsidP="00620C9B">
      <w:pPr>
        <w:pStyle w:val="PlainText"/>
      </w:pPr>
      <w:r>
        <w:t>Participation is a process which ensures that all young people aged 0 – 25 years are involved in the decisions that affect them, the community and society in which they live.  Participation is about more than taking part. It’s about listening, sharing experiences and learning from each other.</w:t>
      </w:r>
    </w:p>
    <w:p w:rsidR="00620C9B" w:rsidRDefault="00620C9B" w:rsidP="00620C9B">
      <w:pPr>
        <w:pStyle w:val="PlainText"/>
      </w:pPr>
    </w:p>
    <w:p w:rsidR="00620C9B" w:rsidRDefault="00620C9B" w:rsidP="00620C9B">
      <w:pPr>
        <w:pStyle w:val="PlainText"/>
      </w:pPr>
      <w:r>
        <w:t>This Participation Strategy sets out how Wrexham County Borough Council embeds its long standing commitment to participation with children and young people in decision making processes through consultation, engagement and professional observations. This strategy is fundamental to the local authority rights based approach for children and young people.</w:t>
      </w:r>
    </w:p>
    <w:p w:rsidR="00620C9B" w:rsidRDefault="00620C9B" w:rsidP="00620C9B">
      <w:pPr>
        <w:pStyle w:val="PlainText"/>
      </w:pPr>
    </w:p>
    <w:p w:rsidR="00620C9B" w:rsidRDefault="00620C9B" w:rsidP="00620C9B">
      <w:pPr>
        <w:pStyle w:val="PlainText"/>
      </w:pPr>
      <w:r>
        <w:t xml:space="preserve">We have divided the consultation into 5 sections and would like your opinions on </w:t>
      </w:r>
      <w:proofErr w:type="gramStart"/>
      <w:r>
        <w:t>these :</w:t>
      </w:r>
      <w:proofErr w:type="gramEnd"/>
    </w:p>
    <w:p w:rsidR="00620C9B" w:rsidRDefault="00620C9B" w:rsidP="00620C9B">
      <w:pPr>
        <w:pStyle w:val="PlainText"/>
      </w:pPr>
    </w:p>
    <w:p w:rsidR="00620C9B" w:rsidRDefault="00620C9B" w:rsidP="00620C9B">
      <w:pPr>
        <w:pStyle w:val="PlainText"/>
      </w:pPr>
      <w:r>
        <w:t xml:space="preserve">  *   Section 1 - Our Vision</w:t>
      </w:r>
    </w:p>
    <w:p w:rsidR="00620C9B" w:rsidRDefault="00620C9B" w:rsidP="00620C9B">
      <w:pPr>
        <w:pStyle w:val="PlainText"/>
      </w:pPr>
      <w:r>
        <w:t xml:space="preserve">  *   Section 2 - Aims</w:t>
      </w:r>
    </w:p>
    <w:p w:rsidR="00620C9B" w:rsidRDefault="00620C9B" w:rsidP="00620C9B">
      <w:pPr>
        <w:pStyle w:val="PlainText"/>
      </w:pPr>
      <w:r>
        <w:t xml:space="preserve">  *   Section 3 - Objectives</w:t>
      </w:r>
    </w:p>
    <w:p w:rsidR="00620C9B" w:rsidRDefault="00620C9B" w:rsidP="00620C9B">
      <w:pPr>
        <w:pStyle w:val="PlainText"/>
      </w:pPr>
      <w:r>
        <w:t xml:space="preserve">  *   Section 4 - Reviewing and monitoring</w:t>
      </w:r>
    </w:p>
    <w:p w:rsidR="00620C9B" w:rsidRDefault="00620C9B" w:rsidP="00620C9B">
      <w:pPr>
        <w:pStyle w:val="PlainText"/>
      </w:pPr>
      <w:r>
        <w:t xml:space="preserve">  *   Section 5 – About You</w:t>
      </w:r>
    </w:p>
    <w:p w:rsidR="00620C9B" w:rsidRDefault="00620C9B" w:rsidP="00620C9B">
      <w:pPr>
        <w:pStyle w:val="PlainText"/>
      </w:pPr>
    </w:p>
    <w:p w:rsidR="00620C9B" w:rsidRDefault="00620C9B" w:rsidP="00620C9B">
      <w:pPr>
        <w:pStyle w:val="PlainText"/>
      </w:pPr>
      <w:r>
        <w:t xml:space="preserve">We would appreciate if you could fill in the consultations online using the links </w:t>
      </w:r>
      <w:proofErr w:type="gramStart"/>
      <w:r>
        <w:t>below  in</w:t>
      </w:r>
      <w:proofErr w:type="gramEnd"/>
      <w:r>
        <w:t xml:space="preserve"> either Welsh or English and we would also really appreciate if you could  promote it too. This consultation is live until 23rd May 2017. If you want any hard copies please get in touch with Caroline Bennett - Participation Coordinator </w:t>
      </w:r>
      <w:hyperlink r:id="rId5" w:history="1">
        <w:r>
          <w:rPr>
            <w:rStyle w:val="Hyperlink"/>
          </w:rPr>
          <w:t>caroline.bennett@wrexham.gov.uk</w:t>
        </w:r>
      </w:hyperlink>
      <w:r>
        <w:t xml:space="preserve"> or Yasmin Sides Participation </w:t>
      </w:r>
      <w:proofErr w:type="spellStart"/>
      <w:r>
        <w:t>Mondern</w:t>
      </w:r>
      <w:proofErr w:type="spellEnd"/>
      <w:r>
        <w:t xml:space="preserve"> Apprentice </w:t>
      </w:r>
      <w:hyperlink r:id="rId6" w:history="1">
        <w:r>
          <w:rPr>
            <w:rStyle w:val="Hyperlink"/>
          </w:rPr>
          <w:t>Yasmin.sides@wrexham.gov.uk</w:t>
        </w:r>
      </w:hyperlink>
      <w:proofErr w:type="gramStart"/>
      <w:r>
        <w:t xml:space="preserve"> </w:t>
      </w:r>
      <w:proofErr w:type="gramEnd"/>
      <w:r>
        <w:t xml:space="preserve"> . I have also attached the consultation paper copies and the draft participation strategy to this email in both Welsh and English.</w:t>
      </w:r>
    </w:p>
    <w:p w:rsidR="00620C9B" w:rsidRDefault="00620C9B" w:rsidP="00620C9B">
      <w:pPr>
        <w:pStyle w:val="PlainText"/>
      </w:pPr>
    </w:p>
    <w:p w:rsidR="00620C9B" w:rsidRDefault="00620C9B" w:rsidP="00620C9B">
      <w:pPr>
        <w:pStyle w:val="PlainText"/>
      </w:pPr>
      <w:r>
        <w:t>English consultation link –</w:t>
      </w:r>
    </w:p>
    <w:p w:rsidR="00620C9B" w:rsidRDefault="00620C9B" w:rsidP="00620C9B">
      <w:pPr>
        <w:pStyle w:val="PlainText"/>
      </w:pPr>
    </w:p>
    <w:p w:rsidR="00620C9B" w:rsidRDefault="00620C9B" w:rsidP="00620C9B">
      <w:pPr>
        <w:pStyle w:val="PlainText"/>
      </w:pPr>
      <w:hyperlink r:id="rId7" w:history="1">
        <w:r>
          <w:rPr>
            <w:rStyle w:val="Hyperlink"/>
          </w:rPr>
          <w:t>http://bit.do/dkwJt</w:t>
        </w:r>
      </w:hyperlink>
    </w:p>
    <w:p w:rsidR="00620C9B" w:rsidRDefault="00620C9B" w:rsidP="00620C9B">
      <w:pPr>
        <w:pStyle w:val="PlainText"/>
      </w:pPr>
    </w:p>
    <w:p w:rsidR="00620C9B" w:rsidRDefault="00620C9B" w:rsidP="00620C9B">
      <w:pPr>
        <w:pStyle w:val="PlainText"/>
      </w:pPr>
      <w:r>
        <w:t>Welsh consultation link –</w:t>
      </w:r>
    </w:p>
    <w:p w:rsidR="00620C9B" w:rsidRDefault="00620C9B" w:rsidP="00620C9B">
      <w:pPr>
        <w:pStyle w:val="PlainText"/>
      </w:pPr>
    </w:p>
    <w:p w:rsidR="00620C9B" w:rsidRDefault="00620C9B" w:rsidP="00620C9B">
      <w:pPr>
        <w:pStyle w:val="PlainText"/>
      </w:pPr>
      <w:hyperlink r:id="rId8" w:history="1">
        <w:r>
          <w:rPr>
            <w:rStyle w:val="Hyperlink"/>
          </w:rPr>
          <w:t>http://bit.do/dkwJB</w:t>
        </w:r>
      </w:hyperlink>
    </w:p>
    <w:p w:rsidR="00620C9B" w:rsidRDefault="00620C9B" w:rsidP="00620C9B">
      <w:pPr>
        <w:pStyle w:val="PlainText"/>
      </w:pPr>
    </w:p>
    <w:p w:rsidR="008C7453" w:rsidRDefault="008C7453">
      <w:bookmarkStart w:id="0" w:name="_GoBack"/>
      <w:bookmarkEnd w:id="0"/>
    </w:p>
    <w:sectPr w:rsidR="008C7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9B"/>
    <w:rsid w:val="00620C9B"/>
    <w:rsid w:val="008C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C9B"/>
    <w:rPr>
      <w:color w:val="0000FF" w:themeColor="hyperlink"/>
      <w:u w:val="single"/>
    </w:rPr>
  </w:style>
  <w:style w:type="paragraph" w:styleId="PlainText">
    <w:name w:val="Plain Text"/>
    <w:basedOn w:val="Normal"/>
    <w:link w:val="PlainTextChar"/>
    <w:uiPriority w:val="99"/>
    <w:semiHidden/>
    <w:unhideWhenUsed/>
    <w:rsid w:val="00620C9B"/>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620C9B"/>
    <w:rPr>
      <w:rFonts w:ascii="Calibri"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C9B"/>
    <w:rPr>
      <w:color w:val="0000FF" w:themeColor="hyperlink"/>
      <w:u w:val="single"/>
    </w:rPr>
  </w:style>
  <w:style w:type="paragraph" w:styleId="PlainText">
    <w:name w:val="Plain Text"/>
    <w:basedOn w:val="Normal"/>
    <w:link w:val="PlainTextChar"/>
    <w:uiPriority w:val="99"/>
    <w:semiHidden/>
    <w:unhideWhenUsed/>
    <w:rsid w:val="00620C9B"/>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620C9B"/>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do/dkwJB" TargetMode="External"/><Relationship Id="rId3" Type="http://schemas.openxmlformats.org/officeDocument/2006/relationships/settings" Target="settings.xml"/><Relationship Id="rId7" Type="http://schemas.openxmlformats.org/officeDocument/2006/relationships/hyperlink" Target="http://bit.do/dkwJ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asmin.sides@wrexham.gov.uk" TargetMode="External"/><Relationship Id="rId5" Type="http://schemas.openxmlformats.org/officeDocument/2006/relationships/hyperlink" Target="mailto:caroline.bennett@wrexham.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6554F088.dotm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Peters</dc:creator>
  <cp:lastModifiedBy>Karen Peters</cp:lastModifiedBy>
  <cp:revision>1</cp:revision>
  <dcterms:created xsi:type="dcterms:W3CDTF">2017-05-19T13:11:00Z</dcterms:created>
  <dcterms:modified xsi:type="dcterms:W3CDTF">2017-05-19T13:12:00Z</dcterms:modified>
</cp:coreProperties>
</file>